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62" w:type="dxa"/>
        <w:tblInd w:w="-1692" w:type="dxa"/>
        <w:tblLayout w:type="fixed"/>
        <w:tblLook w:val="0000" w:firstRow="0" w:lastRow="0" w:firstColumn="0" w:lastColumn="0" w:noHBand="0" w:noVBand="0"/>
      </w:tblPr>
      <w:tblGrid>
        <w:gridCol w:w="1530"/>
        <w:gridCol w:w="10632"/>
      </w:tblGrid>
      <w:tr w:rsidR="003E0C6F" w:rsidRPr="00653274" w:rsidTr="00D302D2">
        <w:trPr>
          <w:trHeight w:val="3510"/>
        </w:trPr>
        <w:tc>
          <w:tcPr>
            <w:tcW w:w="1530" w:type="dxa"/>
            <w:shd w:val="clear" w:color="auto" w:fill="auto"/>
          </w:tcPr>
          <w:p w:rsidR="003E0C6F" w:rsidRPr="00653274" w:rsidRDefault="003E0C6F" w:rsidP="00D302D2">
            <w:pPr>
              <w:rPr>
                <w:rFonts w:ascii="Times New Roman" w:hAnsi="Times New Roman" w:cs="Times New Roman"/>
                <w:sz w:val="24"/>
                <w:szCs w:val="24"/>
                <w:lang w:eastAsia="ar-SA"/>
              </w:rPr>
            </w:pPr>
            <w:r w:rsidRPr="00653274">
              <w:rPr>
                <w:rFonts w:ascii="Times New Roman" w:hAnsi="Times New Roman" w:cs="Times New Roman"/>
                <w:sz w:val="24"/>
                <w:szCs w:val="24"/>
                <w:lang w:eastAsia="ar-SA"/>
              </w:rPr>
              <w:t xml:space="preserve">E </w:t>
            </w:r>
          </w:p>
        </w:tc>
        <w:tc>
          <w:tcPr>
            <w:tcW w:w="10632" w:type="dxa"/>
            <w:shd w:val="clear" w:color="auto" w:fill="auto"/>
          </w:tcPr>
          <w:p w:rsidR="003E0C6F" w:rsidRPr="00653274" w:rsidRDefault="003E0C6F" w:rsidP="00D302D2">
            <w:pPr>
              <w:rPr>
                <w:rFonts w:ascii="Times New Roman" w:hAnsi="Times New Roman" w:cs="Times New Roman"/>
                <w:sz w:val="24"/>
                <w:szCs w:val="24"/>
                <w:lang w:eastAsia="ar-SA"/>
              </w:rPr>
            </w:pPr>
          </w:p>
          <w:tbl>
            <w:tblPr>
              <w:tblW w:w="10059" w:type="dxa"/>
              <w:tblLayout w:type="fixed"/>
              <w:tblCellMar>
                <w:left w:w="10" w:type="dxa"/>
                <w:right w:w="10" w:type="dxa"/>
              </w:tblCellMar>
              <w:tblLook w:val="0000" w:firstRow="0" w:lastRow="0" w:firstColumn="0" w:lastColumn="0" w:noHBand="0" w:noVBand="0"/>
            </w:tblPr>
            <w:tblGrid>
              <w:gridCol w:w="1425"/>
              <w:gridCol w:w="8634"/>
            </w:tblGrid>
            <w:tr w:rsidR="003E0C6F" w:rsidRPr="00653274" w:rsidTr="00D302D2">
              <w:trPr>
                <w:trHeight w:val="2790"/>
              </w:trPr>
              <w:tc>
                <w:tcPr>
                  <w:tcW w:w="1425" w:type="dxa"/>
                  <w:shd w:val="clear" w:color="auto" w:fill="auto"/>
                  <w:tcMar>
                    <w:top w:w="0" w:type="dxa"/>
                    <w:left w:w="108" w:type="dxa"/>
                    <w:bottom w:w="0" w:type="dxa"/>
                    <w:right w:w="108" w:type="dxa"/>
                  </w:tcMar>
                </w:tcPr>
                <w:p w:rsidR="003E0C6F" w:rsidRPr="00653274" w:rsidRDefault="003E0C6F" w:rsidP="00D302D2">
                  <w:pPr>
                    <w:rPr>
                      <w:rFonts w:ascii="Times New Roman" w:eastAsia="SimSun" w:hAnsi="Times New Roman" w:cs="Times New Roman"/>
                      <w:b/>
                      <w:sz w:val="24"/>
                      <w:szCs w:val="24"/>
                      <w:lang w:bidi="hi-IN"/>
                    </w:rPr>
                  </w:pPr>
                  <w:r w:rsidRPr="00653274">
                    <w:rPr>
                      <w:rFonts w:ascii="Times New Roman" w:eastAsia="SimSun" w:hAnsi="Times New Roman" w:cs="Times New Roman"/>
                      <w:b/>
                      <w:noProof/>
                      <w:sz w:val="24"/>
                      <w:szCs w:val="24"/>
                    </w:rPr>
                    <w:drawing>
                      <wp:inline distT="0" distB="0" distL="0" distR="0" wp14:anchorId="48DF9D2C" wp14:editId="459D7222">
                        <wp:extent cx="7429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028700"/>
                                </a:xfrm>
                                <a:prstGeom prst="rect">
                                  <a:avLst/>
                                </a:prstGeom>
                                <a:solidFill>
                                  <a:srgbClr val="FFFFFF"/>
                                </a:solidFill>
                                <a:ln>
                                  <a:noFill/>
                                </a:ln>
                              </pic:spPr>
                            </pic:pic>
                          </a:graphicData>
                        </a:graphic>
                      </wp:inline>
                    </w:drawing>
                  </w:r>
                </w:p>
              </w:tc>
              <w:tc>
                <w:tcPr>
                  <w:tcW w:w="8634" w:type="dxa"/>
                  <w:shd w:val="clear" w:color="auto" w:fill="auto"/>
                  <w:tcMar>
                    <w:top w:w="0" w:type="dxa"/>
                    <w:left w:w="108" w:type="dxa"/>
                    <w:bottom w:w="0" w:type="dxa"/>
                    <w:right w:w="108" w:type="dxa"/>
                  </w:tcMar>
                </w:tcPr>
                <w:p w:rsidR="003E0C6F" w:rsidRPr="00653274" w:rsidRDefault="003E0C6F" w:rsidP="00D302D2">
                  <w:pPr>
                    <w:rPr>
                      <w:rFonts w:ascii="Times New Roman" w:eastAsia="SimSun" w:hAnsi="Times New Roman" w:cs="Times New Roman"/>
                      <w:b/>
                      <w:kern w:val="3"/>
                      <w:sz w:val="24"/>
                      <w:szCs w:val="24"/>
                      <w:lang w:val="pt-BR" w:eastAsia="zh-CN" w:bidi="hi-IN"/>
                    </w:rPr>
                  </w:pPr>
                  <w:r w:rsidRPr="00653274">
                    <w:rPr>
                      <w:rFonts w:ascii="Times New Roman" w:eastAsia="SimSun" w:hAnsi="Times New Roman" w:cs="Times New Roman"/>
                      <w:b/>
                      <w:kern w:val="3"/>
                      <w:sz w:val="24"/>
                      <w:szCs w:val="24"/>
                      <w:lang w:val="pt-BR" w:eastAsia="zh-CN" w:bidi="hi-IN"/>
                    </w:rPr>
                    <w:t>MINISTERUL SĂNĂTĂŢII</w:t>
                  </w:r>
                </w:p>
                <w:p w:rsidR="003E0C6F" w:rsidRPr="00653274" w:rsidRDefault="003E0C6F" w:rsidP="00D302D2">
                  <w:pPr>
                    <w:rPr>
                      <w:rFonts w:ascii="Times New Roman" w:eastAsia="SimSun" w:hAnsi="Times New Roman" w:cs="Times New Roman"/>
                      <w:b/>
                      <w:kern w:val="3"/>
                      <w:sz w:val="24"/>
                      <w:szCs w:val="24"/>
                      <w:lang w:val="pt-BR" w:eastAsia="zh-CN" w:bidi="hi-IN"/>
                    </w:rPr>
                  </w:pPr>
                  <w:r w:rsidRPr="00653274">
                    <w:rPr>
                      <w:rFonts w:ascii="Times New Roman" w:eastAsia="SimSun" w:hAnsi="Times New Roman" w:cs="Times New Roman"/>
                      <w:b/>
                      <w:kern w:val="3"/>
                      <w:sz w:val="24"/>
                      <w:szCs w:val="24"/>
                      <w:lang w:val="pt-BR" w:eastAsia="zh-CN" w:bidi="hi-IN"/>
                    </w:rPr>
                    <w:t>DIRECŢIA DE SĂNĂTATE PUBLICĂ A JUDEŢULUI CLUJ</w:t>
                  </w:r>
                </w:p>
                <w:p w:rsidR="003E0C6F" w:rsidRPr="00653274" w:rsidRDefault="003E0C6F" w:rsidP="00D302D2">
                  <w:pPr>
                    <w:rPr>
                      <w:rFonts w:ascii="Times New Roman" w:eastAsia="SimSun" w:hAnsi="Times New Roman" w:cs="Times New Roman"/>
                      <w:b/>
                      <w:kern w:val="3"/>
                      <w:sz w:val="24"/>
                      <w:szCs w:val="24"/>
                      <w:lang w:val="pt-BR" w:eastAsia="zh-CN" w:bidi="hi-IN"/>
                    </w:rPr>
                  </w:pPr>
                  <w:r w:rsidRPr="00653274">
                    <w:rPr>
                      <w:rFonts w:ascii="Times New Roman" w:eastAsia="SimSun" w:hAnsi="Times New Roman" w:cs="Times New Roman"/>
                      <w:b/>
                      <w:kern w:val="3"/>
                      <w:sz w:val="24"/>
                      <w:szCs w:val="24"/>
                      <w:lang w:val="pt-BR" w:eastAsia="zh-CN" w:bidi="hi-IN"/>
                    </w:rPr>
                    <w:t xml:space="preserve">Cluj-Napoca, 400158, Str. </w:t>
                  </w:r>
                  <w:r w:rsidRPr="00653274">
                    <w:rPr>
                      <w:rFonts w:ascii="Times New Roman" w:eastAsia="SimSun" w:hAnsi="Times New Roman" w:cs="Times New Roman"/>
                      <w:b/>
                      <w:kern w:val="3"/>
                      <w:sz w:val="24"/>
                      <w:szCs w:val="24"/>
                      <w:lang w:val="it-IT" w:eastAsia="zh-CN" w:bidi="hi-IN"/>
                    </w:rPr>
                    <w:t>Constanţa nr. 5, etaj I;</w:t>
                  </w:r>
                </w:p>
                <w:p w:rsidR="003E0C6F" w:rsidRPr="00653274" w:rsidRDefault="003E0C6F" w:rsidP="00D302D2">
                  <w:pPr>
                    <w:rPr>
                      <w:rFonts w:ascii="Times New Roman" w:eastAsia="SimSun" w:hAnsi="Times New Roman" w:cs="Times New Roman"/>
                      <w:b/>
                      <w:kern w:val="3"/>
                      <w:sz w:val="24"/>
                      <w:szCs w:val="24"/>
                      <w:lang w:val="it-IT" w:eastAsia="zh-CN" w:bidi="hi-IN"/>
                    </w:rPr>
                  </w:pPr>
                  <w:r w:rsidRPr="00653274">
                    <w:rPr>
                      <w:rFonts w:ascii="Times New Roman" w:eastAsia="SimSun" w:hAnsi="Times New Roman" w:cs="Times New Roman"/>
                      <w:b/>
                      <w:kern w:val="3"/>
                      <w:sz w:val="24"/>
                      <w:szCs w:val="24"/>
                      <w:lang w:val="it-IT" w:eastAsia="zh-CN" w:bidi="hi-IN"/>
                    </w:rPr>
                    <w:t>Telefon: 0040 - 264-433645; Fax: 0040 - 264-530388;</w:t>
                  </w:r>
                </w:p>
                <w:p w:rsidR="003E0C6F" w:rsidRPr="00653274" w:rsidRDefault="003E0C6F" w:rsidP="00D302D2">
                  <w:pPr>
                    <w:rPr>
                      <w:rFonts w:ascii="Times New Roman" w:eastAsia="SimSun" w:hAnsi="Times New Roman" w:cs="Times New Roman"/>
                      <w:b/>
                      <w:kern w:val="3"/>
                      <w:sz w:val="24"/>
                      <w:szCs w:val="24"/>
                      <w:lang w:val="pt-BR" w:eastAsia="zh-CN" w:bidi="hi-IN"/>
                    </w:rPr>
                  </w:pPr>
                  <w:r w:rsidRPr="00653274">
                    <w:rPr>
                      <w:rFonts w:ascii="Times New Roman" w:eastAsia="SimSun" w:hAnsi="Times New Roman" w:cs="Times New Roman"/>
                      <w:b/>
                      <w:kern w:val="3"/>
                      <w:sz w:val="24"/>
                      <w:szCs w:val="24"/>
                      <w:lang w:val="pt-BR" w:eastAsia="zh-CN" w:bidi="hi-IN"/>
                    </w:rPr>
                    <w:t xml:space="preserve">Web : www.dspcluj.ro; E-mail : </w:t>
                  </w:r>
                  <w:hyperlink r:id="rId8" w:history="1">
                    <w:r w:rsidRPr="00653274">
                      <w:rPr>
                        <w:rFonts w:ascii="Times New Roman" w:eastAsia="SimSun" w:hAnsi="Times New Roman" w:cs="Times New Roman"/>
                        <w:b/>
                        <w:kern w:val="3"/>
                        <w:sz w:val="24"/>
                        <w:szCs w:val="24"/>
                        <w:lang w:val="pt-BR" w:eastAsia="zh-CN" w:bidi="hi-IN"/>
                      </w:rPr>
                      <w:t>dspj.cluj@dspcluj.ro</w:t>
                    </w:r>
                  </w:hyperlink>
                </w:p>
                <w:p w:rsidR="003E0C6F" w:rsidRDefault="003E0C6F" w:rsidP="00D302D2">
                  <w:pPr>
                    <w:rPr>
                      <w:rFonts w:ascii="Times New Roman" w:eastAsia="SimSun" w:hAnsi="Times New Roman" w:cs="Times New Roman"/>
                      <w:b/>
                      <w:kern w:val="3"/>
                      <w:sz w:val="24"/>
                      <w:szCs w:val="24"/>
                      <w:lang w:val="pt-BR" w:eastAsia="zh-CN" w:bidi="hi-IN"/>
                    </w:rPr>
                  </w:pPr>
                  <w:r w:rsidRPr="00653274">
                    <w:rPr>
                      <w:rFonts w:ascii="Times New Roman" w:eastAsia="SimSun" w:hAnsi="Times New Roman" w:cs="Times New Roman"/>
                      <w:b/>
                      <w:kern w:val="3"/>
                      <w:sz w:val="24"/>
                      <w:szCs w:val="24"/>
                      <w:lang w:val="pt-BR" w:eastAsia="zh-CN" w:bidi="hi-IN"/>
                    </w:rPr>
                    <w:t>Nr.inreg.</w:t>
                  </w:r>
                  <w:r w:rsidR="00E85342">
                    <w:rPr>
                      <w:rFonts w:ascii="Times New Roman" w:eastAsia="SimSun" w:hAnsi="Times New Roman" w:cs="Times New Roman"/>
                      <w:b/>
                      <w:kern w:val="3"/>
                      <w:sz w:val="24"/>
                      <w:szCs w:val="24"/>
                      <w:lang w:val="pt-BR" w:eastAsia="zh-CN" w:bidi="hi-IN"/>
                    </w:rPr>
                    <w:t xml:space="preserve">           / </w:t>
                  </w:r>
                </w:p>
                <w:p w:rsidR="003E0C6F" w:rsidRPr="00653274" w:rsidRDefault="003E0C6F" w:rsidP="00D302D2">
                  <w:pPr>
                    <w:rPr>
                      <w:rFonts w:ascii="Times New Roman" w:hAnsi="Times New Roman" w:cs="Times New Roman"/>
                      <w:b/>
                      <w:sz w:val="24"/>
                      <w:szCs w:val="24"/>
                      <w:lang w:bidi="hi-IN"/>
                    </w:rPr>
                  </w:pPr>
                </w:p>
              </w:tc>
            </w:tr>
          </w:tbl>
          <w:p w:rsidR="003E0C6F" w:rsidRPr="00653274" w:rsidRDefault="003E0C6F" w:rsidP="00D302D2">
            <w:pPr>
              <w:rPr>
                <w:rFonts w:ascii="Times New Roman" w:hAnsi="Times New Roman" w:cs="Times New Roman"/>
                <w:sz w:val="24"/>
                <w:szCs w:val="24"/>
                <w:lang w:val="pt-BR" w:eastAsia="ar-SA"/>
              </w:rPr>
            </w:pPr>
          </w:p>
        </w:tc>
      </w:tr>
    </w:tbl>
    <w:p w:rsidR="003E0C6F" w:rsidRPr="00653274" w:rsidRDefault="003E0C6F" w:rsidP="003E0C6F">
      <w:pPr>
        <w:rPr>
          <w:rFonts w:ascii="Times New Roman" w:hAnsi="Times New Roman" w:cs="Times New Roman"/>
          <w:b/>
          <w:sz w:val="24"/>
          <w:szCs w:val="24"/>
          <w:lang w:val="pt-BR"/>
        </w:rPr>
      </w:pPr>
      <w:r w:rsidRPr="00653274">
        <w:rPr>
          <w:rFonts w:ascii="Times New Roman" w:hAnsi="Times New Roman" w:cs="Times New Roman"/>
          <w:b/>
          <w:bCs/>
          <w:sz w:val="24"/>
          <w:szCs w:val="24"/>
          <w:lang w:val="pt-BR"/>
        </w:rPr>
        <w:t>Catre mass media locala,</w:t>
      </w:r>
    </w:p>
    <w:p w:rsidR="003E0C6F" w:rsidRDefault="003E0C6F" w:rsidP="0051144E">
      <w:pPr>
        <w:rPr>
          <w:rFonts w:ascii="Times New Roman" w:hAnsi="Times New Roman" w:cs="Times New Roman"/>
          <w:b/>
          <w:sz w:val="24"/>
          <w:szCs w:val="24"/>
          <w:lang w:val="pt-BR"/>
        </w:rPr>
      </w:pPr>
      <w:r w:rsidRPr="00653274">
        <w:rPr>
          <w:rFonts w:ascii="Times New Roman" w:hAnsi="Times New Roman" w:cs="Times New Roman"/>
          <w:b/>
          <w:bCs/>
          <w:sz w:val="24"/>
          <w:szCs w:val="24"/>
          <w:lang w:val="pt-BR"/>
        </w:rPr>
        <w:t>Alaturat va trimitem un mat</w:t>
      </w:r>
      <w:r w:rsidR="001A1AE5">
        <w:rPr>
          <w:rFonts w:ascii="Times New Roman" w:hAnsi="Times New Roman" w:cs="Times New Roman"/>
          <w:b/>
          <w:bCs/>
          <w:sz w:val="24"/>
          <w:szCs w:val="24"/>
          <w:lang w:val="pt-BR"/>
        </w:rPr>
        <w:t>erial referitor la Ziua Mondială de Luptă î</w:t>
      </w:r>
      <w:r>
        <w:rPr>
          <w:rFonts w:ascii="Times New Roman" w:hAnsi="Times New Roman" w:cs="Times New Roman"/>
          <w:b/>
          <w:bCs/>
          <w:sz w:val="24"/>
          <w:szCs w:val="24"/>
          <w:lang w:val="pt-BR"/>
        </w:rPr>
        <w:t>mpotriva Diabetului Zaharat-</w:t>
      </w:r>
      <w:r w:rsidR="00EF1493">
        <w:rPr>
          <w:rFonts w:ascii="Times New Roman" w:hAnsi="Times New Roman" w:cs="Times New Roman"/>
          <w:b/>
          <w:bCs/>
          <w:sz w:val="24"/>
          <w:szCs w:val="24"/>
          <w:lang w:val="pt-BR"/>
        </w:rPr>
        <w:t xml:space="preserve"> 14 noiembrie </w:t>
      </w:r>
      <w:r>
        <w:rPr>
          <w:rFonts w:ascii="Times New Roman" w:hAnsi="Times New Roman" w:cs="Times New Roman"/>
          <w:b/>
          <w:bCs/>
          <w:sz w:val="24"/>
          <w:szCs w:val="24"/>
          <w:lang w:val="pt-BR"/>
        </w:rPr>
        <w:t>2015</w:t>
      </w:r>
      <w:r w:rsidRPr="00653274">
        <w:rPr>
          <w:rFonts w:ascii="Times New Roman" w:hAnsi="Times New Roman" w:cs="Times New Roman"/>
          <w:b/>
          <w:bCs/>
          <w:sz w:val="24"/>
          <w:szCs w:val="24"/>
          <w:lang w:val="pt-BR"/>
        </w:rPr>
        <w:t>, pe care va rugam sa-l publicati in ziarul Dumneavoastra sau sa-l difuzati in emisiunile Dumneavoastra, avand in vedere importanta informarii populatiei cu privire la aceasta tema.</w:t>
      </w:r>
    </w:p>
    <w:p w:rsidR="005E295F" w:rsidRDefault="003E0C6F" w:rsidP="001A03A2">
      <w:pPr>
        <w:jc w:val="center"/>
        <w:rPr>
          <w:rFonts w:ascii="Times New Roman" w:hAnsi="Times New Roman" w:cs="Times New Roman"/>
          <w:b/>
          <w:sz w:val="24"/>
          <w:szCs w:val="24"/>
          <w:lang w:val="pt-BR"/>
        </w:rPr>
      </w:pPr>
      <w:r>
        <w:rPr>
          <w:rFonts w:ascii="Times New Roman" w:hAnsi="Times New Roman" w:cs="Times New Roman"/>
          <w:b/>
          <w:sz w:val="24"/>
          <w:szCs w:val="24"/>
          <w:lang w:val="pt-BR"/>
        </w:rPr>
        <w:t>Z</w:t>
      </w:r>
      <w:r w:rsidR="001A1AE5">
        <w:rPr>
          <w:rFonts w:ascii="Times New Roman" w:hAnsi="Times New Roman" w:cs="Times New Roman"/>
          <w:b/>
          <w:sz w:val="24"/>
          <w:szCs w:val="24"/>
          <w:lang w:val="pt-BR"/>
        </w:rPr>
        <w:t xml:space="preserve">IUA  MONDIALĂ </w:t>
      </w:r>
      <w:r w:rsidR="001A03A2" w:rsidRPr="00DB5687">
        <w:rPr>
          <w:rFonts w:ascii="Times New Roman" w:hAnsi="Times New Roman" w:cs="Times New Roman"/>
          <w:b/>
          <w:sz w:val="24"/>
          <w:szCs w:val="24"/>
          <w:lang w:val="pt-BR"/>
        </w:rPr>
        <w:t xml:space="preserve"> </w:t>
      </w:r>
      <w:r w:rsidR="00DB5687">
        <w:rPr>
          <w:rFonts w:ascii="Times New Roman" w:hAnsi="Times New Roman" w:cs="Times New Roman"/>
          <w:b/>
          <w:sz w:val="24"/>
          <w:szCs w:val="24"/>
          <w:lang w:val="pt-BR"/>
        </w:rPr>
        <w:t>DE</w:t>
      </w:r>
      <w:r w:rsidR="001A1AE5">
        <w:rPr>
          <w:rFonts w:ascii="Times New Roman" w:hAnsi="Times New Roman" w:cs="Times New Roman"/>
          <w:b/>
          <w:sz w:val="24"/>
          <w:szCs w:val="24"/>
          <w:lang w:val="pt-BR"/>
        </w:rPr>
        <w:t xml:space="preserve"> LUPTĂ  Î</w:t>
      </w:r>
      <w:r w:rsidR="00DB5687">
        <w:rPr>
          <w:rFonts w:ascii="Times New Roman" w:hAnsi="Times New Roman" w:cs="Times New Roman"/>
          <w:b/>
          <w:sz w:val="24"/>
          <w:szCs w:val="24"/>
          <w:lang w:val="pt-BR"/>
        </w:rPr>
        <w:t xml:space="preserve">MPOTRIVA </w:t>
      </w:r>
      <w:r w:rsidR="001A03A2" w:rsidRPr="00DB5687">
        <w:rPr>
          <w:rFonts w:ascii="Times New Roman" w:hAnsi="Times New Roman" w:cs="Times New Roman"/>
          <w:b/>
          <w:sz w:val="24"/>
          <w:szCs w:val="24"/>
          <w:lang w:val="pt-BR"/>
        </w:rPr>
        <w:t xml:space="preserve">  DIABETULUI</w:t>
      </w:r>
      <w:r w:rsidR="00DB5687">
        <w:rPr>
          <w:rFonts w:ascii="Times New Roman" w:hAnsi="Times New Roman" w:cs="Times New Roman"/>
          <w:b/>
          <w:sz w:val="24"/>
          <w:szCs w:val="24"/>
          <w:lang w:val="pt-BR"/>
        </w:rPr>
        <w:t xml:space="preserve"> ZAHARAT</w:t>
      </w:r>
    </w:p>
    <w:p w:rsidR="009119E5" w:rsidRDefault="009119E5" w:rsidP="001A03A2">
      <w:pPr>
        <w:jc w:val="center"/>
        <w:rPr>
          <w:rFonts w:ascii="Times New Roman" w:hAnsi="Times New Roman" w:cs="Times New Roman"/>
          <w:b/>
          <w:sz w:val="24"/>
          <w:szCs w:val="24"/>
          <w:lang w:val="pt-BR"/>
        </w:rPr>
      </w:pPr>
    </w:p>
    <w:p w:rsidR="00FB7E81" w:rsidRPr="001E5621" w:rsidRDefault="00EF1493" w:rsidP="00DF00A6">
      <w:pPr>
        <w:rPr>
          <w:rFonts w:ascii="Times New Roman" w:hAnsi="Times New Roman" w:cs="Times New Roman"/>
          <w:lang w:val="ro-RO"/>
        </w:rPr>
      </w:pPr>
      <w:r w:rsidRPr="001E5621">
        <w:rPr>
          <w:rFonts w:ascii="Times New Roman" w:hAnsi="Times New Roman" w:cs="Times New Roman"/>
          <w:lang w:val="ro-RO"/>
        </w:rPr>
        <w:t>14 noiembr</w:t>
      </w:r>
      <w:r w:rsidR="00BA59FC" w:rsidRPr="001E5621">
        <w:rPr>
          <w:rFonts w:ascii="Times New Roman" w:hAnsi="Times New Roman" w:cs="Times New Roman"/>
          <w:lang w:val="ro-RO"/>
        </w:rPr>
        <w:t xml:space="preserve">ie este </w:t>
      </w:r>
      <w:r w:rsidR="00BA59FC" w:rsidRPr="001E5621">
        <w:rPr>
          <w:rFonts w:ascii="Times New Roman" w:hAnsi="Times New Roman" w:cs="Times New Roman"/>
          <w:b/>
          <w:lang w:val="ro-RO"/>
        </w:rPr>
        <w:t>Ziua Mondială de Luptă i</w:t>
      </w:r>
      <w:r w:rsidRPr="001E5621">
        <w:rPr>
          <w:rFonts w:ascii="Times New Roman" w:hAnsi="Times New Roman" w:cs="Times New Roman"/>
          <w:b/>
          <w:lang w:val="ro-RO"/>
        </w:rPr>
        <w:t>mpotriva Diabetului Zaharat.</w:t>
      </w:r>
      <w:r w:rsidRPr="001E5621">
        <w:rPr>
          <w:rFonts w:ascii="Times New Roman" w:hAnsi="Times New Roman" w:cs="Times New Roman"/>
          <w:lang w:val="ro-RO"/>
        </w:rPr>
        <w:t xml:space="preserve"> Pentru anul 2015 activităţi</w:t>
      </w:r>
      <w:r w:rsidR="00BA59FC" w:rsidRPr="001E5621">
        <w:rPr>
          <w:rFonts w:ascii="Times New Roman" w:hAnsi="Times New Roman" w:cs="Times New Roman"/>
          <w:lang w:val="ro-RO"/>
        </w:rPr>
        <w:t xml:space="preserve">le de celebrare pe plan mondial </w:t>
      </w:r>
      <w:r w:rsidRPr="001E5621">
        <w:rPr>
          <w:rFonts w:ascii="Times New Roman" w:hAnsi="Times New Roman" w:cs="Times New Roman"/>
          <w:lang w:val="ro-RO"/>
        </w:rPr>
        <w:t xml:space="preserve">se vor desfăşura sub sloganul </w:t>
      </w:r>
      <w:r w:rsidRPr="001E5621">
        <w:rPr>
          <w:rFonts w:ascii="Times New Roman" w:hAnsi="Times New Roman" w:cs="Times New Roman"/>
          <w:b/>
          <w:i/>
          <w:lang w:val="ro-RO"/>
        </w:rPr>
        <w:t>„Acţionează de azi, pentru sănătatea ta de mâine”.</w:t>
      </w:r>
      <w:r w:rsidR="003E2408" w:rsidRPr="001E5621">
        <w:rPr>
          <w:rFonts w:ascii="Times New Roman" w:hAnsi="Times New Roman" w:cs="Times New Roman"/>
          <w:lang w:val="ro-RO"/>
        </w:rPr>
        <w:t xml:space="preserve"> Diabetul este o afecţiune cronică ce apare în contextul unei hipoproducţii pancreatice de insulină sau când organismul nu utilizează în mod corect insulina care se produce. Insulina este un hormon secretat de celulele pancreatice, care ajută celulele să preia glucoza din sânge şi să o transforme în energie. Producţia insuficientă de insulină sau utilizarea incorectă a acesteia duce la creşterea nivelului de glucoză în sânge – hiperglicemia. Aceasta este asociată, pe termen lung cu afectarea anatomica şi functionala a unor organe şi ţesuturi.</w:t>
      </w:r>
    </w:p>
    <w:p w:rsidR="00D909EC" w:rsidRPr="001E5621" w:rsidRDefault="00D909EC" w:rsidP="00DF00A6">
      <w:pPr>
        <w:rPr>
          <w:rFonts w:ascii="Times New Roman" w:hAnsi="Times New Roman" w:cs="Times New Roman"/>
          <w:lang w:val="ro-RO"/>
        </w:rPr>
      </w:pPr>
      <w:r w:rsidRPr="001E5621">
        <w:rPr>
          <w:rFonts w:ascii="Times New Roman" w:hAnsi="Times New Roman" w:cs="Times New Roman"/>
          <w:b/>
          <w:lang w:val="ro-RO"/>
        </w:rPr>
        <w:t xml:space="preserve"> Diabet</w:t>
      </w:r>
      <w:r w:rsidR="00BA59FC" w:rsidRPr="001E5621">
        <w:rPr>
          <w:rFonts w:ascii="Times New Roman" w:hAnsi="Times New Roman" w:cs="Times New Roman"/>
          <w:b/>
          <w:lang w:val="ro-RO"/>
        </w:rPr>
        <w:t>ul</w:t>
      </w:r>
      <w:r w:rsidRPr="001E5621">
        <w:rPr>
          <w:rFonts w:ascii="Times New Roman" w:hAnsi="Times New Roman" w:cs="Times New Roman"/>
          <w:b/>
          <w:lang w:val="ro-RO"/>
        </w:rPr>
        <w:t xml:space="preserve"> de tip 1</w:t>
      </w:r>
      <w:r w:rsidRPr="001E5621">
        <w:rPr>
          <w:rFonts w:ascii="Times New Roman" w:hAnsi="Times New Roman" w:cs="Times New Roman"/>
          <w:lang w:val="ro-RO"/>
        </w:rPr>
        <w:t xml:space="preserve"> – este o </w:t>
      </w:r>
      <w:r w:rsidR="001E5621">
        <w:rPr>
          <w:rFonts w:ascii="Times New Roman" w:hAnsi="Times New Roman" w:cs="Times New Roman"/>
          <w:lang w:val="ro-RO"/>
        </w:rPr>
        <w:t xml:space="preserve">boală autoimună caracterizată prin </w:t>
      </w:r>
      <w:r w:rsidRPr="001E5621">
        <w:rPr>
          <w:rFonts w:ascii="Times New Roman" w:hAnsi="Times New Roman" w:cs="Times New Roman"/>
          <w:lang w:val="ro-RO"/>
        </w:rPr>
        <w:t xml:space="preserve"> distrugerea celulelor pancreatice producătoare de insulină </w:t>
      </w:r>
      <w:r w:rsidRPr="001E5621">
        <w:rPr>
          <w:rFonts w:ascii="Times New Roman" w:hAnsi="Times New Roman" w:cs="Times New Roman"/>
          <w:color w:val="000000"/>
          <w:lang w:val="ro-RO"/>
        </w:rPr>
        <w:t>.</w:t>
      </w:r>
      <w:r w:rsidRPr="001E5621">
        <w:rPr>
          <w:rFonts w:ascii="Times New Roman" w:hAnsi="Times New Roman" w:cs="Times New Roman"/>
          <w:lang w:val="ro-RO"/>
        </w:rPr>
        <w:t xml:space="preserve"> Se mai numeşte </w:t>
      </w:r>
      <w:r w:rsidRPr="001E5621">
        <w:rPr>
          <w:rFonts w:ascii="Times New Roman" w:hAnsi="Times New Roman" w:cs="Times New Roman"/>
          <w:i/>
          <w:lang w:val="ro-RO"/>
        </w:rPr>
        <w:t>diabet insulino-dependent</w:t>
      </w:r>
      <w:r w:rsidRPr="001E5621">
        <w:rPr>
          <w:rFonts w:ascii="Times New Roman" w:hAnsi="Times New Roman" w:cs="Times New Roman"/>
          <w:lang w:val="ro-RO"/>
        </w:rPr>
        <w:t>. Producţia insuficientă de insulină, impune o administrare substitutiva zilnică. Diabetul de tip 1 este diagnosticat cel mai frecvent  la copii sau la</w:t>
      </w:r>
      <w:r w:rsidR="00C43A01">
        <w:rPr>
          <w:rFonts w:ascii="Times New Roman" w:hAnsi="Times New Roman" w:cs="Times New Roman"/>
          <w:lang w:val="ro-RO"/>
        </w:rPr>
        <w:t xml:space="preserve"> adulţ</w:t>
      </w:r>
      <w:r w:rsidR="00DF00A6" w:rsidRPr="001E5621">
        <w:rPr>
          <w:rFonts w:ascii="Times New Roman" w:hAnsi="Times New Roman" w:cs="Times New Roman"/>
          <w:lang w:val="ro-RO"/>
        </w:rPr>
        <w:t xml:space="preserve">ii tineri </w:t>
      </w:r>
      <w:r w:rsidRPr="001E5621">
        <w:rPr>
          <w:rFonts w:ascii="Times New Roman" w:hAnsi="Times New Roman" w:cs="Times New Roman"/>
          <w:lang w:val="ro-RO"/>
        </w:rPr>
        <w:t>.</w:t>
      </w:r>
    </w:p>
    <w:p w:rsidR="00D909EC" w:rsidRPr="001E5621" w:rsidRDefault="00D909EC" w:rsidP="00DF00A6">
      <w:pPr>
        <w:rPr>
          <w:rFonts w:ascii="Times New Roman" w:hAnsi="Times New Roman" w:cs="Times New Roman"/>
          <w:lang w:val="ro-RO"/>
        </w:rPr>
      </w:pPr>
      <w:r w:rsidRPr="001E5621">
        <w:rPr>
          <w:rFonts w:ascii="Times New Roman" w:hAnsi="Times New Roman" w:cs="Times New Roman"/>
          <w:b/>
          <w:lang w:val="ro-RO"/>
        </w:rPr>
        <w:t>Diabetul de tip 2</w:t>
      </w:r>
      <w:r w:rsidRPr="001E5621">
        <w:rPr>
          <w:rFonts w:ascii="Times New Roman" w:hAnsi="Times New Roman" w:cs="Times New Roman"/>
          <w:lang w:val="ro-RO"/>
        </w:rPr>
        <w:t xml:space="preserve"> </w:t>
      </w:r>
      <w:r w:rsidRPr="001E5621">
        <w:rPr>
          <w:rFonts w:ascii="Times New Roman" w:hAnsi="Times New Roman" w:cs="Times New Roman"/>
          <w:i/>
          <w:lang w:val="ro-RO"/>
        </w:rPr>
        <w:t>–</w:t>
      </w:r>
      <w:r w:rsidRPr="001E5621">
        <w:rPr>
          <w:rFonts w:ascii="Times New Roman" w:hAnsi="Times New Roman" w:cs="Times New Roman"/>
          <w:lang w:val="ro-RO"/>
        </w:rPr>
        <w:t xml:space="preserve"> este caracterizat prin rezistenţa la insulină </w:t>
      </w:r>
      <w:r w:rsidRPr="001E5621">
        <w:rPr>
          <w:rFonts w:ascii="Times New Roman" w:hAnsi="Times New Roman" w:cs="Times New Roman"/>
          <w:color w:val="000000"/>
          <w:lang w:val="ro-RO"/>
        </w:rPr>
        <w:t>.</w:t>
      </w:r>
      <w:r w:rsidRPr="001E5621">
        <w:rPr>
          <w:rFonts w:ascii="Times New Roman" w:hAnsi="Times New Roman" w:cs="Times New Roman"/>
          <w:lang w:val="ro-RO"/>
        </w:rPr>
        <w:t xml:space="preserve"> Pacienţii cu acest tip de diabet nu pot utiliza corespunzător insulina, care se secretă normal.</w:t>
      </w:r>
      <w:r w:rsidRPr="001E5621">
        <w:rPr>
          <w:rFonts w:ascii="Times New Roman" w:hAnsi="Times New Roman" w:cs="Times New Roman"/>
          <w:i/>
          <w:lang w:val="ro-RO"/>
        </w:rPr>
        <w:t xml:space="preserve">  </w:t>
      </w:r>
      <w:r w:rsidRPr="001E5621">
        <w:rPr>
          <w:rFonts w:ascii="Times New Roman" w:hAnsi="Times New Roman" w:cs="Times New Roman"/>
          <w:lang w:val="ro-RO"/>
        </w:rPr>
        <w:t xml:space="preserve">Se mai numeşte </w:t>
      </w:r>
      <w:r w:rsidRPr="001E5621">
        <w:rPr>
          <w:rFonts w:ascii="Times New Roman" w:hAnsi="Times New Roman" w:cs="Times New Roman"/>
          <w:i/>
          <w:lang w:val="ro-RO"/>
        </w:rPr>
        <w:t>diabet non-insulinodependent</w:t>
      </w:r>
      <w:r w:rsidRPr="001E5621">
        <w:rPr>
          <w:rFonts w:ascii="Times New Roman" w:hAnsi="Times New Roman" w:cs="Times New Roman"/>
          <w:lang w:val="ro-RO"/>
        </w:rPr>
        <w:t xml:space="preserve">  sau diabetul de maturitate. </w:t>
      </w:r>
    </w:p>
    <w:p w:rsidR="003D4222" w:rsidRPr="001E5621" w:rsidRDefault="006D5E33" w:rsidP="003D4222">
      <w:pPr>
        <w:rPr>
          <w:rFonts w:ascii="Times New Roman" w:hAnsi="Times New Roman" w:cs="Times New Roman"/>
          <w:lang w:val="ro-RO"/>
        </w:rPr>
      </w:pPr>
      <w:r w:rsidRPr="001E5621">
        <w:rPr>
          <w:rFonts w:ascii="Times New Roman" w:hAnsi="Times New Roman" w:cs="Times New Roman"/>
          <w:b/>
          <w:lang w:val="ro-RO"/>
        </w:rPr>
        <w:t>D</w:t>
      </w:r>
      <w:r w:rsidR="00D909EC" w:rsidRPr="001E5621">
        <w:rPr>
          <w:rFonts w:ascii="Times New Roman" w:hAnsi="Times New Roman" w:cs="Times New Roman"/>
          <w:b/>
          <w:lang w:val="ro-RO"/>
        </w:rPr>
        <w:t>iabetul gestaţional</w:t>
      </w:r>
      <w:r w:rsidR="00B06A6A" w:rsidRPr="001E5621">
        <w:rPr>
          <w:rFonts w:ascii="Times New Roman" w:hAnsi="Times New Roman" w:cs="Times New Roman"/>
          <w:b/>
          <w:lang w:val="ro-RO"/>
        </w:rPr>
        <w:t xml:space="preserve"> </w:t>
      </w:r>
      <w:r w:rsidR="00D909EC" w:rsidRPr="001E5621">
        <w:rPr>
          <w:rFonts w:ascii="Times New Roman" w:hAnsi="Times New Roman" w:cs="Times New Roman"/>
          <w:b/>
          <w:lang w:val="ro-RO"/>
        </w:rPr>
        <w:t xml:space="preserve"> </w:t>
      </w:r>
      <w:r w:rsidR="00B06A6A" w:rsidRPr="001E5621">
        <w:rPr>
          <w:rFonts w:ascii="Times New Roman" w:hAnsi="Times New Roman" w:cs="Times New Roman"/>
          <w:lang w:val="ro-RO"/>
        </w:rPr>
        <w:t xml:space="preserve">este   cresterea </w:t>
      </w:r>
      <w:r w:rsidR="00D909EC" w:rsidRPr="001E5621">
        <w:rPr>
          <w:rFonts w:ascii="Times New Roman" w:hAnsi="Times New Roman" w:cs="Times New Roman"/>
          <w:lang w:val="ro-RO"/>
        </w:rPr>
        <w:t>glicemie</w:t>
      </w:r>
      <w:r w:rsidR="00B06A6A" w:rsidRPr="001E5621">
        <w:rPr>
          <w:rFonts w:ascii="Times New Roman" w:hAnsi="Times New Roman" w:cs="Times New Roman"/>
          <w:lang w:val="ro-RO"/>
        </w:rPr>
        <w:t xml:space="preserve">i </w:t>
      </w:r>
      <w:r w:rsidR="00D909EC" w:rsidRPr="001E5621">
        <w:rPr>
          <w:rFonts w:ascii="Times New Roman" w:hAnsi="Times New Roman" w:cs="Times New Roman"/>
          <w:lang w:val="ro-RO"/>
        </w:rPr>
        <w:t xml:space="preserve"> apărută pentru prima dată în timpul sarcinii, la femei care nu au diagnostic de diabet.</w:t>
      </w:r>
    </w:p>
    <w:p w:rsidR="00BE31B6" w:rsidRDefault="003D4222" w:rsidP="001639F5">
      <w:pPr>
        <w:rPr>
          <w:rFonts w:ascii="Times New Roman" w:hAnsi="Times New Roman" w:cs="Times New Roman"/>
          <w:lang w:val="ro-RO"/>
        </w:rPr>
      </w:pPr>
      <w:r w:rsidRPr="001E5621">
        <w:rPr>
          <w:rFonts w:ascii="Times New Roman" w:hAnsi="Times New Roman" w:cs="Times New Roman"/>
          <w:lang w:val="ro-RO"/>
        </w:rPr>
        <w:lastRenderedPageBreak/>
        <w:t xml:space="preserve">Diabetul tip 2 este tipul de diabet întâlnit cu o frecvenţă de 90%, pe plan mondial  există in jur de 380 milioane de </w:t>
      </w:r>
      <w:r w:rsidR="001639F5" w:rsidRPr="001E5621">
        <w:rPr>
          <w:rFonts w:ascii="Times New Roman" w:hAnsi="Times New Roman" w:cs="Times New Roman"/>
          <w:lang w:val="ro-RO"/>
        </w:rPr>
        <w:t>persoane cu diabet de acest tip. Î</w:t>
      </w:r>
      <w:r w:rsidRPr="001E5621">
        <w:rPr>
          <w:rFonts w:ascii="Times New Roman" w:hAnsi="Times New Roman" w:cs="Times New Roman"/>
          <w:lang w:val="ro-RO"/>
        </w:rPr>
        <w:t>n Europa in anul 2014 erau 52 milioane bolnavi cu aceasta afectiune.</w:t>
      </w:r>
    </w:p>
    <w:p w:rsidR="001639F5" w:rsidRPr="001E5621" w:rsidRDefault="003D4222" w:rsidP="001639F5">
      <w:pPr>
        <w:rPr>
          <w:rFonts w:ascii="Times New Roman" w:hAnsi="Times New Roman" w:cs="Times New Roman"/>
          <w:lang w:val="ro-RO"/>
        </w:rPr>
      </w:pPr>
      <w:r w:rsidRPr="001E5621">
        <w:rPr>
          <w:rFonts w:ascii="Times New Roman" w:hAnsi="Times New Roman" w:cs="Times New Roman"/>
          <w:lang w:val="ro-RO"/>
        </w:rPr>
        <w:t xml:space="preserve"> In România în anul 2014 au fost aproximativ 1,5 milioane bolnavi cu acest tip de diabet. În ceea ce priveşte diabetul </w:t>
      </w:r>
      <w:r w:rsidR="00EC418B" w:rsidRPr="001E5621">
        <w:rPr>
          <w:rFonts w:ascii="Times New Roman" w:hAnsi="Times New Roman" w:cs="Times New Roman"/>
          <w:lang w:val="ro-RO"/>
        </w:rPr>
        <w:t>zaharat tip 1</w:t>
      </w:r>
      <w:r w:rsidR="00CD4785">
        <w:rPr>
          <w:rFonts w:ascii="Times New Roman" w:hAnsi="Times New Roman" w:cs="Times New Roman"/>
          <w:lang w:val="ro-RO"/>
        </w:rPr>
        <w:t xml:space="preserve">, </w:t>
      </w:r>
      <w:r w:rsidR="00C544B9" w:rsidRPr="001E5621">
        <w:rPr>
          <w:rFonts w:ascii="Times New Roman" w:hAnsi="Times New Roman" w:cs="Times New Roman"/>
          <w:lang w:val="ro-RO"/>
        </w:rPr>
        <w:t>incidenţa bolii în România în 2014 a fost de 5,4 la 100000 locuitori.</w:t>
      </w:r>
    </w:p>
    <w:p w:rsidR="00AE2464" w:rsidRPr="001E5621" w:rsidRDefault="00C544B9" w:rsidP="00DF00A6">
      <w:pPr>
        <w:spacing w:line="360" w:lineRule="auto"/>
        <w:rPr>
          <w:rFonts w:ascii="Times New Roman" w:hAnsi="Times New Roman" w:cs="Times New Roman"/>
          <w:lang w:val="ro-RO"/>
        </w:rPr>
      </w:pPr>
      <w:r w:rsidRPr="001E5621">
        <w:rPr>
          <w:rFonts w:ascii="Times New Roman" w:hAnsi="Times New Roman" w:cs="Times New Roman"/>
          <w:lang w:val="ro-RO"/>
        </w:rPr>
        <w:t xml:space="preserve"> În judetul Cluj</w:t>
      </w:r>
      <w:r w:rsidR="00CD4785">
        <w:rPr>
          <w:rFonts w:ascii="Times New Roman" w:hAnsi="Times New Roman" w:cs="Times New Roman"/>
          <w:lang w:val="ro-RO"/>
        </w:rPr>
        <w:t>,</w:t>
      </w:r>
      <w:r w:rsidRPr="001E5621">
        <w:rPr>
          <w:rFonts w:ascii="Times New Roman" w:hAnsi="Times New Roman" w:cs="Times New Roman"/>
          <w:lang w:val="ro-RO"/>
        </w:rPr>
        <w:t xml:space="preserve"> în 2014 s-au înregistrat 33131 pacienti cu diabet zaharat , din care 1605 cu diabet tip 1.</w:t>
      </w:r>
    </w:p>
    <w:p w:rsidR="003348CB" w:rsidRPr="001E5621" w:rsidRDefault="003348CB" w:rsidP="00DF00A6">
      <w:pPr>
        <w:spacing w:line="360" w:lineRule="auto"/>
        <w:rPr>
          <w:rFonts w:ascii="Times New Roman" w:eastAsia="Times New Roman" w:hAnsi="Times New Roman" w:cs="Times New Roman"/>
          <w:lang w:val="ro-RO"/>
        </w:rPr>
      </w:pPr>
      <w:r w:rsidRPr="001E5621">
        <w:rPr>
          <w:rFonts w:ascii="Times New Roman" w:eastAsia="Times New Roman" w:hAnsi="Times New Roman" w:cs="Times New Roman"/>
          <w:lang w:val="ro-RO"/>
        </w:rPr>
        <w:t xml:space="preserve"> Până în prezent, tipul 1 de diabet nu poat</w:t>
      </w:r>
      <w:r w:rsidR="00161412" w:rsidRPr="001E5621">
        <w:rPr>
          <w:rFonts w:ascii="Times New Roman" w:eastAsia="Times New Roman" w:hAnsi="Times New Roman" w:cs="Times New Roman"/>
          <w:lang w:val="ro-RO"/>
        </w:rPr>
        <w:t>e fi prevenit. Factorii</w:t>
      </w:r>
      <w:r w:rsidRPr="001E5621">
        <w:rPr>
          <w:rFonts w:ascii="Times New Roman" w:eastAsia="Times New Roman" w:hAnsi="Times New Roman" w:cs="Times New Roman"/>
          <w:lang w:val="ro-RO"/>
        </w:rPr>
        <w:t xml:space="preserve"> care declanşează procesul patologic ce duce la distrugerea celulelor pancreatice, sunt încă în studiu.</w:t>
      </w:r>
    </w:p>
    <w:p w:rsidR="002A3D6F" w:rsidRPr="001E5621" w:rsidRDefault="00CE40C0" w:rsidP="002B0FD7">
      <w:pPr>
        <w:spacing w:after="0" w:line="360" w:lineRule="auto"/>
        <w:rPr>
          <w:rFonts w:ascii="Times New Roman" w:eastAsia="Times New Roman" w:hAnsi="Times New Roman" w:cs="Times New Roman"/>
          <w:lang w:val="ro-RO"/>
        </w:rPr>
      </w:pPr>
      <w:r w:rsidRPr="001E5621">
        <w:rPr>
          <w:rFonts w:ascii="Times New Roman" w:eastAsia="Times New Roman" w:hAnsi="Times New Roman" w:cs="Times New Roman"/>
          <w:lang w:val="ro-RO"/>
        </w:rPr>
        <w:t xml:space="preserve">Pacienţii care au factori de </w:t>
      </w:r>
      <w:r w:rsidR="0006035F" w:rsidRPr="001E5621">
        <w:rPr>
          <w:rFonts w:ascii="Times New Roman" w:eastAsia="Times New Roman" w:hAnsi="Times New Roman" w:cs="Times New Roman"/>
          <w:lang w:val="ro-RO"/>
        </w:rPr>
        <w:t xml:space="preserve"> ris</w:t>
      </w:r>
      <w:r w:rsidR="00AB29FE" w:rsidRPr="001E5621">
        <w:rPr>
          <w:rFonts w:ascii="Times New Roman" w:eastAsia="Times New Roman" w:hAnsi="Times New Roman" w:cs="Times New Roman"/>
          <w:lang w:val="ro-RO"/>
        </w:rPr>
        <w:t>c (vârsta, greutatea, circumferinţa taliei, istoricul familial de diabet, asocierea cu boli cardiovasculare sau diabet gestaţional)</w:t>
      </w:r>
      <w:r w:rsidR="0006035F" w:rsidRPr="001E5621">
        <w:rPr>
          <w:rFonts w:ascii="Times New Roman" w:eastAsia="Times New Roman" w:hAnsi="Times New Roman" w:cs="Times New Roman"/>
          <w:lang w:val="ro-RO"/>
        </w:rPr>
        <w:t>, trebu</w:t>
      </w:r>
      <w:r w:rsidR="00EC240D" w:rsidRPr="001E5621">
        <w:rPr>
          <w:rFonts w:ascii="Times New Roman" w:eastAsia="Times New Roman" w:hAnsi="Times New Roman" w:cs="Times New Roman"/>
          <w:lang w:val="ro-RO"/>
        </w:rPr>
        <w:t xml:space="preserve">ie să-şi determine nivelul  </w:t>
      </w:r>
      <w:r w:rsidR="0006035F" w:rsidRPr="001E5621">
        <w:rPr>
          <w:rFonts w:ascii="Times New Roman" w:eastAsia="Times New Roman" w:hAnsi="Times New Roman" w:cs="Times New Roman"/>
          <w:lang w:val="ro-RO"/>
        </w:rPr>
        <w:t>glice</w:t>
      </w:r>
      <w:r w:rsidR="00EC240D" w:rsidRPr="001E5621">
        <w:rPr>
          <w:rFonts w:ascii="Times New Roman" w:eastAsia="Times New Roman" w:hAnsi="Times New Roman" w:cs="Times New Roman"/>
          <w:lang w:val="ro-RO"/>
        </w:rPr>
        <w:t>miei.</w:t>
      </w:r>
      <w:r w:rsidR="00F635DE" w:rsidRPr="001E5621">
        <w:rPr>
          <w:rFonts w:ascii="Times New Roman" w:eastAsia="Times New Roman" w:hAnsi="Times New Roman" w:cs="Times New Roman"/>
          <w:lang w:val="ro-RO"/>
        </w:rPr>
        <w:t xml:space="preserve"> </w:t>
      </w:r>
      <w:r w:rsidR="00295AEE">
        <w:rPr>
          <w:rFonts w:ascii="Times New Roman" w:eastAsia="Times New Roman" w:hAnsi="Times New Roman" w:cs="Times New Roman"/>
          <w:lang w:val="ro-RO"/>
        </w:rPr>
        <w:t xml:space="preserve">Ei </w:t>
      </w:r>
      <w:r w:rsidR="00F635DE" w:rsidRPr="001E5621">
        <w:rPr>
          <w:rFonts w:ascii="Times New Roman" w:eastAsia="Times New Roman" w:hAnsi="Times New Roman" w:cs="Times New Roman"/>
          <w:lang w:val="ro-RO"/>
        </w:rPr>
        <w:t>trebuie să fie informati</w:t>
      </w:r>
      <w:r w:rsidR="0006035F" w:rsidRPr="001E5621">
        <w:rPr>
          <w:rFonts w:ascii="Times New Roman" w:eastAsia="Times New Roman" w:hAnsi="Times New Roman" w:cs="Times New Roman"/>
          <w:lang w:val="ro-RO"/>
        </w:rPr>
        <w:t xml:space="preserve"> despre boală şi cum pot evita sau întârzia debutul diabetului de tip 2.</w:t>
      </w:r>
    </w:p>
    <w:p w:rsidR="002B0FD7" w:rsidRPr="001E5621" w:rsidRDefault="002B0FD7" w:rsidP="002B0FD7">
      <w:pPr>
        <w:spacing w:after="0" w:line="360" w:lineRule="auto"/>
        <w:rPr>
          <w:rFonts w:ascii="Times New Roman" w:eastAsia="Times New Roman" w:hAnsi="Times New Roman" w:cs="Times New Roman"/>
          <w:bCs/>
          <w:color w:val="000000"/>
          <w:lang w:val="ro-RO"/>
        </w:rPr>
      </w:pPr>
      <w:r w:rsidRPr="001E5621">
        <w:rPr>
          <w:rFonts w:ascii="Times New Roman" w:eastAsia="Times New Roman" w:hAnsi="Times New Roman" w:cs="Times New Roman"/>
          <w:lang w:val="ro-RO"/>
        </w:rPr>
        <w:t xml:space="preserve"> In Romania exista</w:t>
      </w:r>
      <w:r w:rsidRPr="001E5621">
        <w:rPr>
          <w:rFonts w:ascii="Times New Roman" w:eastAsia="Times New Roman" w:hAnsi="Times New Roman" w:cs="Times New Roman"/>
          <w:bCs/>
          <w:color w:val="000000"/>
          <w:lang w:val="ro-RO"/>
        </w:rPr>
        <w:t xml:space="preserve"> programul naţional de diabet zaharat</w:t>
      </w:r>
      <w:r w:rsidR="00295AEE">
        <w:rPr>
          <w:rFonts w:ascii="Times New Roman" w:eastAsia="Times New Roman" w:hAnsi="Times New Roman" w:cs="Times New Roman"/>
          <w:bCs/>
          <w:color w:val="000000"/>
          <w:lang w:val="ro-RO"/>
        </w:rPr>
        <w:t xml:space="preserve"> finanţ</w:t>
      </w:r>
      <w:r w:rsidRPr="001E5621">
        <w:rPr>
          <w:rFonts w:ascii="Times New Roman" w:eastAsia="Times New Roman" w:hAnsi="Times New Roman" w:cs="Times New Roman"/>
          <w:bCs/>
          <w:color w:val="000000"/>
          <w:lang w:val="ro-RO"/>
        </w:rPr>
        <w:t>at integral de Ministerul Sanatatii</w:t>
      </w:r>
      <w:r w:rsidR="00F619B0" w:rsidRPr="001E5621">
        <w:rPr>
          <w:rFonts w:ascii="Times New Roman" w:eastAsia="Times New Roman" w:hAnsi="Times New Roman" w:cs="Times New Roman"/>
          <w:bCs/>
          <w:color w:val="000000"/>
          <w:lang w:val="ro-RO"/>
        </w:rPr>
        <w:t xml:space="preserve"> care are</w:t>
      </w:r>
      <w:r w:rsidRPr="001E5621">
        <w:rPr>
          <w:rFonts w:ascii="Times New Roman" w:eastAsia="Times New Roman" w:hAnsi="Times New Roman" w:cs="Times New Roman"/>
          <w:bCs/>
          <w:color w:val="000000"/>
          <w:lang w:val="ro-RO"/>
        </w:rPr>
        <w:t xml:space="preserve"> trei componente şi anume: "Prevenţia şi controlul în diabet şi alte boli de nutriţie", "Tratamentul cu insulină al bolnavilor cu diabet zaharat" şi "Tratamentul cu antidiabetice orale al bolnavilor cu diabet zaharat". </w:t>
      </w:r>
    </w:p>
    <w:p w:rsidR="0006035F" w:rsidRPr="001E5621" w:rsidRDefault="0006035F" w:rsidP="00DF00A6">
      <w:pPr>
        <w:spacing w:after="0" w:line="360" w:lineRule="auto"/>
        <w:rPr>
          <w:rFonts w:ascii="Times New Roman" w:eastAsia="Times New Roman" w:hAnsi="Times New Roman" w:cs="Times New Roman"/>
          <w:lang w:val="ro-RO"/>
        </w:rPr>
      </w:pPr>
      <w:r w:rsidRPr="001E5621">
        <w:rPr>
          <w:rFonts w:ascii="Times New Roman" w:eastAsia="Times New Roman" w:hAnsi="Times New Roman" w:cs="Times New Roman"/>
          <w:lang w:val="ro-RO"/>
        </w:rPr>
        <w:t xml:space="preserve">Studiile de specialitate arată că menţinerea unei greutăţi în limite normale şi activitatea fizică moderată pot preveni apariţia diabetului de tip 2. În prevenţia primară a bolii un loc important îl are educaţia pentru sănătate. </w:t>
      </w:r>
      <w:r w:rsidR="00AB29FE" w:rsidRPr="001E5621">
        <w:rPr>
          <w:rFonts w:ascii="Times New Roman" w:eastAsia="Times New Roman" w:hAnsi="Times New Roman" w:cs="Times New Roman"/>
          <w:lang w:val="ro-RO"/>
        </w:rPr>
        <w:t xml:space="preserve">Se </w:t>
      </w:r>
      <w:r w:rsidRPr="001E5621">
        <w:rPr>
          <w:rFonts w:ascii="Times New Roman" w:eastAsia="Times New Roman" w:hAnsi="Times New Roman" w:cs="Times New Roman"/>
          <w:lang w:val="ro-RO"/>
        </w:rPr>
        <w:t xml:space="preserve">recomandă </w:t>
      </w:r>
      <w:r w:rsidR="00AB29FE" w:rsidRPr="001E5621">
        <w:rPr>
          <w:rFonts w:ascii="Times New Roman" w:eastAsia="Times New Roman" w:hAnsi="Times New Roman" w:cs="Times New Roman"/>
          <w:lang w:val="ro-RO"/>
        </w:rPr>
        <w:t xml:space="preserve">alimentatie sanatoasa si </w:t>
      </w:r>
      <w:r w:rsidR="002A3D6F" w:rsidRPr="001E5621">
        <w:rPr>
          <w:rFonts w:ascii="Times New Roman" w:eastAsia="Times New Roman" w:hAnsi="Times New Roman" w:cs="Times New Roman"/>
          <w:lang w:val="ro-RO"/>
        </w:rPr>
        <w:t xml:space="preserve">cel putin </w:t>
      </w:r>
      <w:r w:rsidRPr="001E5621">
        <w:rPr>
          <w:rFonts w:ascii="Times New Roman" w:eastAsia="Times New Roman" w:hAnsi="Times New Roman" w:cs="Times New Roman"/>
          <w:lang w:val="ro-RO"/>
        </w:rPr>
        <w:t>30 de minute de activitate fizică pe zi, cum ar fi : plimbări, înot, ciclism sau dans. Plimbările regulate de cel puţin 30 de minute pe zi</w:t>
      </w:r>
      <w:r w:rsidR="00295AEE">
        <w:rPr>
          <w:rFonts w:ascii="Times New Roman" w:eastAsia="Times New Roman" w:hAnsi="Times New Roman" w:cs="Times New Roman"/>
          <w:lang w:val="ro-RO"/>
        </w:rPr>
        <w:t xml:space="preserve">, reduc riscul de apariţie a acestei boli </w:t>
      </w:r>
      <w:r w:rsidRPr="001E5621">
        <w:rPr>
          <w:rFonts w:ascii="Times New Roman" w:eastAsia="Times New Roman" w:hAnsi="Times New Roman" w:cs="Times New Roman"/>
          <w:lang w:val="ro-RO"/>
        </w:rPr>
        <w:t>cu 35-40% .</w:t>
      </w:r>
    </w:p>
    <w:p w:rsidR="00F9477B" w:rsidRPr="001E5621" w:rsidRDefault="00BE31B6" w:rsidP="00DF00A6">
      <w:pPr>
        <w:spacing w:after="0" w:line="360" w:lineRule="auto"/>
        <w:rPr>
          <w:rFonts w:ascii="Times New Roman" w:eastAsia="Times New Roman" w:hAnsi="Times New Roman" w:cs="Times New Roman"/>
          <w:lang w:val="ro-RO"/>
        </w:rPr>
      </w:pPr>
      <w:r>
        <w:rPr>
          <w:rFonts w:ascii="Times New Roman" w:eastAsia="Times New Roman" w:hAnsi="Times New Roman" w:cs="Times New Roman"/>
          <w:lang w:val="ro-RO"/>
        </w:rPr>
        <w:t>Campania di</w:t>
      </w:r>
      <w:r w:rsidR="00F9477B" w:rsidRPr="001E5621">
        <w:rPr>
          <w:rFonts w:ascii="Times New Roman" w:eastAsia="Times New Roman" w:hAnsi="Times New Roman" w:cs="Times New Roman"/>
          <w:lang w:val="ro-RO"/>
        </w:rPr>
        <w:t>n acest a</w:t>
      </w:r>
      <w:r w:rsidR="00C544B9" w:rsidRPr="001E5621">
        <w:rPr>
          <w:rFonts w:ascii="Times New Roman" w:eastAsia="Times New Roman" w:hAnsi="Times New Roman" w:cs="Times New Roman"/>
          <w:lang w:val="ro-RO"/>
        </w:rPr>
        <w:t xml:space="preserve">n </w:t>
      </w:r>
      <w:r>
        <w:rPr>
          <w:rFonts w:ascii="Times New Roman" w:eastAsia="Times New Roman" w:hAnsi="Times New Roman" w:cs="Times New Roman"/>
          <w:lang w:val="ro-RO"/>
        </w:rPr>
        <w:t xml:space="preserve">a  Directiei </w:t>
      </w:r>
      <w:r w:rsidR="00C544B9" w:rsidRPr="001E5621">
        <w:rPr>
          <w:rFonts w:ascii="Times New Roman" w:eastAsia="Times New Roman" w:hAnsi="Times New Roman" w:cs="Times New Roman"/>
          <w:lang w:val="ro-RO"/>
        </w:rPr>
        <w:t xml:space="preserve"> de S</w:t>
      </w:r>
      <w:r>
        <w:rPr>
          <w:rFonts w:ascii="Times New Roman" w:eastAsia="Times New Roman" w:hAnsi="Times New Roman" w:cs="Times New Roman"/>
          <w:lang w:val="ro-RO"/>
        </w:rPr>
        <w:t xml:space="preserve">ănătate Publică Cluj </w:t>
      </w:r>
      <w:r w:rsidR="00C544B9" w:rsidRPr="001E5621">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constă din </w:t>
      </w:r>
      <w:r w:rsidR="00C544B9" w:rsidRPr="001E5621">
        <w:rPr>
          <w:rFonts w:ascii="Times New Roman" w:eastAsia="Times New Roman" w:hAnsi="Times New Roman" w:cs="Times New Roman"/>
          <w:lang w:val="ro-RO"/>
        </w:rPr>
        <w:t>activ</w:t>
      </w:r>
      <w:r>
        <w:rPr>
          <w:rFonts w:ascii="Times New Roman" w:eastAsia="Times New Roman" w:hAnsi="Times New Roman" w:cs="Times New Roman"/>
          <w:lang w:val="ro-RO"/>
        </w:rPr>
        <w:t xml:space="preserve">ităţi de  informare </w:t>
      </w:r>
      <w:bookmarkStart w:id="0" w:name="_GoBack"/>
      <w:bookmarkEnd w:id="0"/>
      <w:r>
        <w:rPr>
          <w:rFonts w:ascii="Times New Roman" w:eastAsia="Times New Roman" w:hAnsi="Times New Roman" w:cs="Times New Roman"/>
          <w:lang w:val="ro-RO"/>
        </w:rPr>
        <w:t>si distribuţ</w:t>
      </w:r>
      <w:r w:rsidR="00C544B9" w:rsidRPr="001E5621">
        <w:rPr>
          <w:rFonts w:ascii="Times New Roman" w:eastAsia="Times New Roman" w:hAnsi="Times New Roman" w:cs="Times New Roman"/>
          <w:lang w:val="ro-RO"/>
        </w:rPr>
        <w:t>ie</w:t>
      </w:r>
      <w:r w:rsidR="00F9477B" w:rsidRPr="001E5621">
        <w:rPr>
          <w:rFonts w:ascii="Times New Roman" w:eastAsia="Times New Roman" w:hAnsi="Times New Roman" w:cs="Times New Roman"/>
          <w:lang w:val="ro-RO"/>
        </w:rPr>
        <w:t xml:space="preserve"> de materiale informa</w:t>
      </w:r>
      <w:r>
        <w:rPr>
          <w:rFonts w:ascii="Times New Roman" w:eastAsia="Times New Roman" w:hAnsi="Times New Roman" w:cs="Times New Roman"/>
          <w:lang w:val="ro-RO"/>
        </w:rPr>
        <w:t>ţ</w:t>
      </w:r>
      <w:r w:rsidR="00F9477B" w:rsidRPr="001E5621">
        <w:rPr>
          <w:rFonts w:ascii="Times New Roman" w:eastAsia="Times New Roman" w:hAnsi="Times New Roman" w:cs="Times New Roman"/>
          <w:lang w:val="ro-RO"/>
        </w:rPr>
        <w:t>ionale cu medicii de familie si cu asistentele comunitare din judetul Cluj.</w:t>
      </w:r>
    </w:p>
    <w:p w:rsidR="00032053" w:rsidRPr="001E5621" w:rsidRDefault="00032053" w:rsidP="00DF00A6">
      <w:pPr>
        <w:spacing w:after="0" w:line="360" w:lineRule="auto"/>
        <w:rPr>
          <w:rFonts w:ascii="Times New Roman" w:eastAsia="Times New Roman" w:hAnsi="Times New Roman" w:cs="Times New Roman"/>
          <w:lang w:val="ro-RO"/>
        </w:rPr>
      </w:pPr>
    </w:p>
    <w:p w:rsidR="00032053" w:rsidRPr="001E5621" w:rsidRDefault="00032053" w:rsidP="00DF00A6">
      <w:pPr>
        <w:spacing w:after="0" w:line="360" w:lineRule="auto"/>
        <w:rPr>
          <w:rFonts w:ascii="Times New Roman" w:eastAsia="Times New Roman" w:hAnsi="Times New Roman" w:cs="Times New Roman"/>
          <w:b/>
          <w:lang w:val="ro-RO"/>
        </w:rPr>
      </w:pPr>
    </w:p>
    <w:p w:rsidR="0006035F" w:rsidRPr="001E5621" w:rsidRDefault="00032053" w:rsidP="00DF00A6">
      <w:pPr>
        <w:spacing w:after="0" w:line="360" w:lineRule="auto"/>
        <w:rPr>
          <w:rFonts w:ascii="Times New Roman" w:eastAsia="Times New Roman" w:hAnsi="Times New Roman" w:cs="Times New Roman"/>
          <w:lang w:val="ro-RO"/>
        </w:rPr>
      </w:pPr>
      <w:r w:rsidRPr="001E5621">
        <w:rPr>
          <w:rFonts w:ascii="Times New Roman" w:eastAsia="Times New Roman" w:hAnsi="Times New Roman" w:cs="Times New Roman"/>
          <w:b/>
          <w:lang w:val="ro-RO"/>
        </w:rPr>
        <w:t xml:space="preserve">  Cu consideratie</w:t>
      </w:r>
      <w:r w:rsidRPr="001E5621">
        <w:rPr>
          <w:rFonts w:ascii="Times New Roman" w:eastAsia="Times New Roman" w:hAnsi="Times New Roman" w:cs="Times New Roman"/>
          <w:lang w:val="ro-RO"/>
        </w:rPr>
        <w:t>,</w:t>
      </w:r>
    </w:p>
    <w:p w:rsidR="00032053" w:rsidRPr="001E5621" w:rsidRDefault="00032053" w:rsidP="00032053">
      <w:pPr>
        <w:spacing w:after="0" w:line="360" w:lineRule="auto"/>
        <w:jc w:val="center"/>
        <w:rPr>
          <w:rFonts w:ascii="Times New Roman" w:eastAsia="Times New Roman" w:hAnsi="Times New Roman" w:cs="Times New Roman"/>
          <w:b/>
          <w:lang w:val="ro-RO"/>
        </w:rPr>
      </w:pPr>
    </w:p>
    <w:p w:rsidR="00032053" w:rsidRPr="001E5621" w:rsidRDefault="00032053" w:rsidP="00032053">
      <w:pPr>
        <w:spacing w:after="0" w:line="360" w:lineRule="auto"/>
        <w:jc w:val="center"/>
        <w:rPr>
          <w:rFonts w:ascii="Times New Roman" w:eastAsia="Times New Roman" w:hAnsi="Times New Roman" w:cs="Times New Roman"/>
          <w:b/>
          <w:sz w:val="24"/>
          <w:szCs w:val="24"/>
          <w:lang w:val="ro-RO"/>
        </w:rPr>
      </w:pPr>
      <w:r w:rsidRPr="001E5621">
        <w:rPr>
          <w:rFonts w:ascii="Times New Roman" w:eastAsia="Times New Roman" w:hAnsi="Times New Roman" w:cs="Times New Roman"/>
          <w:b/>
          <w:sz w:val="24"/>
          <w:szCs w:val="24"/>
          <w:lang w:val="ro-RO"/>
        </w:rPr>
        <w:t>DIRECTOR EXECUTIV</w:t>
      </w:r>
    </w:p>
    <w:p w:rsidR="00DB5687" w:rsidRDefault="00032053" w:rsidP="0051144E">
      <w:pPr>
        <w:spacing w:after="0" w:line="360" w:lineRule="auto"/>
        <w:jc w:val="center"/>
        <w:rPr>
          <w:rFonts w:ascii="Times New Roman" w:eastAsia="Times New Roman" w:hAnsi="Times New Roman" w:cs="Times New Roman"/>
          <w:b/>
          <w:sz w:val="24"/>
          <w:szCs w:val="24"/>
          <w:lang w:val="ro-RO"/>
        </w:rPr>
      </w:pPr>
      <w:r w:rsidRPr="001E5621">
        <w:rPr>
          <w:rFonts w:ascii="Times New Roman" w:eastAsia="Times New Roman" w:hAnsi="Times New Roman" w:cs="Times New Roman"/>
          <w:b/>
          <w:sz w:val="24"/>
          <w:szCs w:val="24"/>
          <w:lang w:val="ro-RO"/>
        </w:rPr>
        <w:t xml:space="preserve">Dr.MIHAI MOISESCU </w:t>
      </w:r>
      <w:r w:rsidR="002F6FC1">
        <w:rPr>
          <w:rFonts w:ascii="Times New Roman" w:eastAsia="Times New Roman" w:hAnsi="Times New Roman" w:cs="Times New Roman"/>
          <w:b/>
          <w:sz w:val="24"/>
          <w:szCs w:val="24"/>
          <w:lang w:val="ro-RO"/>
        </w:rPr>
        <w:t>–</w:t>
      </w:r>
      <w:r w:rsidRPr="001E5621">
        <w:rPr>
          <w:rFonts w:ascii="Times New Roman" w:eastAsia="Times New Roman" w:hAnsi="Times New Roman" w:cs="Times New Roman"/>
          <w:b/>
          <w:sz w:val="24"/>
          <w:szCs w:val="24"/>
          <w:lang w:val="ro-RO"/>
        </w:rPr>
        <w:t xml:space="preserve"> GOIA</w:t>
      </w:r>
    </w:p>
    <w:p w:rsidR="002F6FC1" w:rsidRDefault="002F6FC1" w:rsidP="0051144E">
      <w:pPr>
        <w:spacing w:after="0" w:line="360" w:lineRule="auto"/>
        <w:jc w:val="center"/>
        <w:rPr>
          <w:rFonts w:ascii="Times New Roman" w:eastAsia="Times New Roman" w:hAnsi="Times New Roman" w:cs="Times New Roman"/>
          <w:b/>
          <w:sz w:val="24"/>
          <w:szCs w:val="24"/>
          <w:lang w:val="ro-RO"/>
        </w:rPr>
      </w:pPr>
    </w:p>
    <w:p w:rsidR="002F6FC1" w:rsidRDefault="002F6FC1" w:rsidP="0051144E">
      <w:pPr>
        <w:spacing w:after="0" w:line="360" w:lineRule="auto"/>
        <w:jc w:val="center"/>
        <w:rPr>
          <w:rFonts w:ascii="Times New Roman" w:eastAsia="Times New Roman" w:hAnsi="Times New Roman" w:cs="Times New Roman"/>
          <w:b/>
          <w:sz w:val="24"/>
          <w:szCs w:val="24"/>
          <w:lang w:val="ro-RO"/>
        </w:rPr>
      </w:pPr>
    </w:p>
    <w:p w:rsidR="002F6FC1" w:rsidRPr="002F6FC1" w:rsidRDefault="002F6FC1" w:rsidP="002F6FC1">
      <w:pPr>
        <w:spacing w:after="0" w:line="360" w:lineRule="auto"/>
        <w:rPr>
          <w:rFonts w:ascii="Times New Roman" w:hAnsi="Times New Roman" w:cs="Times New Roman"/>
          <w:b/>
          <w:sz w:val="18"/>
          <w:szCs w:val="18"/>
          <w:lang w:val="ro-RO"/>
        </w:rPr>
      </w:pPr>
      <w:r w:rsidRPr="002F6FC1">
        <w:rPr>
          <w:rFonts w:ascii="Times New Roman" w:eastAsia="Times New Roman" w:hAnsi="Times New Roman" w:cs="Times New Roman"/>
          <w:b/>
          <w:sz w:val="18"/>
          <w:szCs w:val="18"/>
          <w:lang w:val="ro-RO"/>
        </w:rPr>
        <w:t>Red.dr.G.G.</w:t>
      </w:r>
    </w:p>
    <w:sectPr w:rsidR="002F6FC1" w:rsidRPr="002F6F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9D1" w:rsidRDefault="004D69D1" w:rsidP="005965C7">
      <w:pPr>
        <w:spacing w:after="0" w:line="240" w:lineRule="auto"/>
      </w:pPr>
      <w:r>
        <w:separator/>
      </w:r>
    </w:p>
  </w:endnote>
  <w:endnote w:type="continuationSeparator" w:id="0">
    <w:p w:rsidR="004D69D1" w:rsidRDefault="004D69D1" w:rsidP="0059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9D1" w:rsidRDefault="004D69D1" w:rsidP="005965C7">
      <w:pPr>
        <w:spacing w:after="0" w:line="240" w:lineRule="auto"/>
      </w:pPr>
      <w:r>
        <w:separator/>
      </w:r>
    </w:p>
  </w:footnote>
  <w:footnote w:type="continuationSeparator" w:id="0">
    <w:p w:rsidR="004D69D1" w:rsidRDefault="004D69D1" w:rsidP="005965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A2"/>
    <w:rsid w:val="00032053"/>
    <w:rsid w:val="0006035F"/>
    <w:rsid w:val="00071C9D"/>
    <w:rsid w:val="001361FC"/>
    <w:rsid w:val="001406FD"/>
    <w:rsid w:val="00161412"/>
    <w:rsid w:val="001639F5"/>
    <w:rsid w:val="001A03A2"/>
    <w:rsid w:val="001A1AE5"/>
    <w:rsid w:val="001E5621"/>
    <w:rsid w:val="00295AEE"/>
    <w:rsid w:val="002A3D6F"/>
    <w:rsid w:val="002B0FD7"/>
    <w:rsid w:val="002F6FC1"/>
    <w:rsid w:val="003117B3"/>
    <w:rsid w:val="003348CB"/>
    <w:rsid w:val="003D4222"/>
    <w:rsid w:val="003E0C6F"/>
    <w:rsid w:val="003E2408"/>
    <w:rsid w:val="004551D2"/>
    <w:rsid w:val="004D69D1"/>
    <w:rsid w:val="0051144E"/>
    <w:rsid w:val="005965C7"/>
    <w:rsid w:val="005E295F"/>
    <w:rsid w:val="00636478"/>
    <w:rsid w:val="006D5E33"/>
    <w:rsid w:val="009119E5"/>
    <w:rsid w:val="00AB29FE"/>
    <w:rsid w:val="00AE2464"/>
    <w:rsid w:val="00B06A6A"/>
    <w:rsid w:val="00B243F0"/>
    <w:rsid w:val="00BA59FC"/>
    <w:rsid w:val="00BE31B6"/>
    <w:rsid w:val="00C43A01"/>
    <w:rsid w:val="00C5163A"/>
    <w:rsid w:val="00C544B9"/>
    <w:rsid w:val="00C969ED"/>
    <w:rsid w:val="00CD2313"/>
    <w:rsid w:val="00CD4785"/>
    <w:rsid w:val="00CE40C0"/>
    <w:rsid w:val="00D05AEC"/>
    <w:rsid w:val="00D909EC"/>
    <w:rsid w:val="00DB5687"/>
    <w:rsid w:val="00DD3E39"/>
    <w:rsid w:val="00DF00A6"/>
    <w:rsid w:val="00E679A6"/>
    <w:rsid w:val="00E85342"/>
    <w:rsid w:val="00E87FB3"/>
    <w:rsid w:val="00EC240D"/>
    <w:rsid w:val="00EC418B"/>
    <w:rsid w:val="00ED792E"/>
    <w:rsid w:val="00EF1493"/>
    <w:rsid w:val="00F52FE6"/>
    <w:rsid w:val="00F619B0"/>
    <w:rsid w:val="00F635DE"/>
    <w:rsid w:val="00F9477B"/>
    <w:rsid w:val="00FB7E81"/>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C6F"/>
    <w:rPr>
      <w:rFonts w:ascii="Tahoma" w:hAnsi="Tahoma" w:cs="Tahoma"/>
      <w:sz w:val="16"/>
      <w:szCs w:val="16"/>
    </w:rPr>
  </w:style>
  <w:style w:type="paragraph" w:styleId="NoSpacing">
    <w:name w:val="No Spacing"/>
    <w:uiPriority w:val="1"/>
    <w:qFormat/>
    <w:rsid w:val="00FB7E81"/>
    <w:pPr>
      <w:spacing w:after="0" w:line="240" w:lineRule="auto"/>
    </w:pPr>
  </w:style>
  <w:style w:type="paragraph" w:styleId="Header">
    <w:name w:val="header"/>
    <w:basedOn w:val="Normal"/>
    <w:link w:val="HeaderChar"/>
    <w:uiPriority w:val="99"/>
    <w:unhideWhenUsed/>
    <w:rsid w:val="00596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5C7"/>
  </w:style>
  <w:style w:type="paragraph" w:styleId="Footer">
    <w:name w:val="footer"/>
    <w:basedOn w:val="Normal"/>
    <w:link w:val="FooterChar"/>
    <w:uiPriority w:val="99"/>
    <w:unhideWhenUsed/>
    <w:rsid w:val="00596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C6F"/>
    <w:rPr>
      <w:rFonts w:ascii="Tahoma" w:hAnsi="Tahoma" w:cs="Tahoma"/>
      <w:sz w:val="16"/>
      <w:szCs w:val="16"/>
    </w:rPr>
  </w:style>
  <w:style w:type="paragraph" w:styleId="NoSpacing">
    <w:name w:val="No Spacing"/>
    <w:uiPriority w:val="1"/>
    <w:qFormat/>
    <w:rsid w:val="00FB7E81"/>
    <w:pPr>
      <w:spacing w:after="0" w:line="240" w:lineRule="auto"/>
    </w:pPr>
  </w:style>
  <w:style w:type="paragraph" w:styleId="Header">
    <w:name w:val="header"/>
    <w:basedOn w:val="Normal"/>
    <w:link w:val="HeaderChar"/>
    <w:uiPriority w:val="99"/>
    <w:unhideWhenUsed/>
    <w:rsid w:val="00596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5C7"/>
  </w:style>
  <w:style w:type="paragraph" w:styleId="Footer">
    <w:name w:val="footer"/>
    <w:basedOn w:val="Normal"/>
    <w:link w:val="FooterChar"/>
    <w:uiPriority w:val="99"/>
    <w:unhideWhenUsed/>
    <w:rsid w:val="00596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pj.cluj@dspcluj.ro"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2015-11-13T07:46:00Z</dcterms:created>
  <dcterms:modified xsi:type="dcterms:W3CDTF">2015-11-13T07:52:00Z</dcterms:modified>
</cp:coreProperties>
</file>